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052" w14:textId="3B9C3B71" w:rsidR="00D71B3B" w:rsidRPr="00F36B5E" w:rsidRDefault="009A3847" w:rsidP="004E17FA">
      <w:pPr>
        <w:pStyle w:val="Kop1"/>
        <w:rPr>
          <w:sz w:val="56"/>
          <w:szCs w:val="58"/>
        </w:rPr>
      </w:pPr>
      <w:r w:rsidRPr="00F36B5E">
        <w:rPr>
          <w:sz w:val="56"/>
          <w:szCs w:val="58"/>
        </w:rPr>
        <w:t xml:space="preserve">Jouw locatie op </w:t>
      </w:r>
      <w:r w:rsidR="00F36B5E" w:rsidRPr="00F36B5E">
        <w:rPr>
          <w:sz w:val="56"/>
          <w:szCs w:val="58"/>
        </w:rPr>
        <w:t>b</w:t>
      </w:r>
      <w:r w:rsidR="00543B0B" w:rsidRPr="00F36B5E">
        <w:rPr>
          <w:sz w:val="56"/>
          <w:szCs w:val="58"/>
        </w:rPr>
        <w:t>rabantsejuweeltjes.nl</w:t>
      </w:r>
      <w:r w:rsidRPr="00F36B5E">
        <w:rPr>
          <w:sz w:val="56"/>
          <w:szCs w:val="58"/>
        </w:rPr>
        <w:t>?</w:t>
      </w:r>
    </w:p>
    <w:p w14:paraId="7D3BD053" w14:textId="0F994CBA" w:rsidR="00F345CD" w:rsidRPr="004E17FA" w:rsidRDefault="009A3847" w:rsidP="00F345CD">
      <w:pPr>
        <w:pStyle w:val="Kop2"/>
        <w:rPr>
          <w:lang w:val="nl-NL"/>
        </w:rPr>
      </w:pPr>
      <w:r>
        <w:rPr>
          <w:lang w:val="nl-NL"/>
        </w:rPr>
        <w:t>Meld je aan via dit formulier</w:t>
      </w:r>
    </w:p>
    <w:p w14:paraId="1D6A644E" w14:textId="77777777" w:rsidR="009A3847" w:rsidRPr="00A65ACB" w:rsidRDefault="009A3847" w:rsidP="009A3847">
      <w:pPr>
        <w:textAlignment w:val="baseline"/>
        <w:rPr>
          <w:rFonts w:ascii="&amp;quot" w:eastAsia="Times New Roman" w:hAnsi="&amp;quot" w:cs="Times New Roman"/>
          <w:color w:val="auto"/>
          <w:sz w:val="18"/>
          <w:szCs w:val="18"/>
          <w:lang w:val="nl-NL" w:eastAsia="nl-NL"/>
        </w:rPr>
      </w:pPr>
    </w:p>
    <w:p w14:paraId="371C326A" w14:textId="4186B40F"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Het is intussen ‘klip en klaar’ waarnaar de hedendaagse recreant en toerist op zoek zijn. Men wil vermaakt en</w:t>
      </w:r>
    </w:p>
    <w:p w14:paraId="1C8575BF" w14:textId="6047622A" w:rsidR="00F36B5E" w:rsidRPr="00F36B5E" w:rsidRDefault="00F36B5E" w:rsidP="00F36B5E">
      <w:pPr>
        <w:textAlignment w:val="baseline"/>
        <w:rPr>
          <w:rFonts w:eastAsia="Times New Roman" w:cstheme="minorHAnsi"/>
          <w:color w:val="auto"/>
          <w:sz w:val="20"/>
          <w:szCs w:val="20"/>
          <w:lang w:val="nl-NL" w:eastAsia="nl-NL"/>
        </w:rPr>
      </w:pPr>
      <w:proofErr w:type="gramStart"/>
      <w:r w:rsidRPr="00F36B5E">
        <w:rPr>
          <w:rFonts w:eastAsia="Times New Roman" w:cstheme="minorHAnsi"/>
          <w:color w:val="auto"/>
          <w:sz w:val="20"/>
          <w:szCs w:val="20"/>
          <w:lang w:val="nl-NL" w:eastAsia="nl-NL"/>
        </w:rPr>
        <w:t>verwonderd</w:t>
      </w:r>
      <w:proofErr w:type="gramEnd"/>
      <w:r w:rsidRPr="00F36B5E">
        <w:rPr>
          <w:rFonts w:eastAsia="Times New Roman" w:cstheme="minorHAnsi"/>
          <w:color w:val="auto"/>
          <w:sz w:val="20"/>
          <w:szCs w:val="20"/>
          <w:lang w:val="nl-NL" w:eastAsia="nl-NL"/>
        </w:rPr>
        <w:t xml:space="preserve"> raken, bij voorkeur op ongecompliceerde wijze. Men streeft ‘geluksmomentjes’ na, al dan niet</w:t>
      </w:r>
    </w:p>
    <w:p w14:paraId="56F8E3BE" w14:textId="3316C62D" w:rsidR="00F36B5E" w:rsidRPr="00F36B5E" w:rsidRDefault="00F36B5E" w:rsidP="00F36B5E">
      <w:pPr>
        <w:textAlignment w:val="baseline"/>
        <w:rPr>
          <w:rFonts w:eastAsia="Times New Roman" w:cstheme="minorHAnsi"/>
          <w:color w:val="auto"/>
          <w:sz w:val="20"/>
          <w:szCs w:val="20"/>
          <w:lang w:val="nl-NL" w:eastAsia="nl-NL"/>
        </w:rPr>
      </w:pPr>
      <w:proofErr w:type="gramStart"/>
      <w:r w:rsidRPr="00F36B5E">
        <w:rPr>
          <w:rFonts w:eastAsia="Times New Roman" w:cstheme="minorHAnsi"/>
          <w:color w:val="auto"/>
          <w:sz w:val="20"/>
          <w:szCs w:val="20"/>
          <w:lang w:val="nl-NL" w:eastAsia="nl-NL"/>
        </w:rPr>
        <w:t>aaneengeregen</w:t>
      </w:r>
      <w:proofErr w:type="gramEnd"/>
      <w:r w:rsidRPr="00F36B5E">
        <w:rPr>
          <w:rFonts w:eastAsia="Times New Roman" w:cstheme="minorHAnsi"/>
          <w:color w:val="auto"/>
          <w:sz w:val="20"/>
          <w:szCs w:val="20"/>
          <w:lang w:val="nl-NL" w:eastAsia="nl-NL"/>
        </w:rPr>
        <w:t xml:space="preserve"> tot kortere of langere vakantieperioden. Bezoekers van onze regio, inwoners incluis, willen in</w:t>
      </w:r>
    </w:p>
    <w:p w14:paraId="03F31737" w14:textId="7F256460" w:rsidR="00F36B5E" w:rsidRPr="00F36B5E" w:rsidRDefault="00F36B5E" w:rsidP="00F36B5E">
      <w:pPr>
        <w:textAlignment w:val="baseline"/>
        <w:rPr>
          <w:rFonts w:eastAsia="Times New Roman" w:cstheme="minorHAnsi"/>
          <w:color w:val="auto"/>
          <w:sz w:val="20"/>
          <w:szCs w:val="20"/>
          <w:lang w:val="nl-NL" w:eastAsia="nl-NL"/>
        </w:rPr>
      </w:pPr>
      <w:proofErr w:type="gramStart"/>
      <w:r w:rsidRPr="00F36B5E">
        <w:rPr>
          <w:rFonts w:eastAsia="Times New Roman" w:cstheme="minorHAnsi"/>
          <w:color w:val="auto"/>
          <w:sz w:val="20"/>
          <w:szCs w:val="20"/>
          <w:lang w:val="nl-NL" w:eastAsia="nl-NL"/>
        </w:rPr>
        <w:t>zekere</w:t>
      </w:r>
      <w:proofErr w:type="gramEnd"/>
      <w:r w:rsidRPr="00F36B5E">
        <w:rPr>
          <w:rFonts w:eastAsia="Times New Roman" w:cstheme="minorHAnsi"/>
          <w:color w:val="auto"/>
          <w:sz w:val="20"/>
          <w:szCs w:val="20"/>
          <w:lang w:val="nl-NL" w:eastAsia="nl-NL"/>
        </w:rPr>
        <w:t xml:space="preserve"> zin ‘het mooie Brabantse leven vieren’. Daarnaast willen ze mooie herinneringen maken.</w:t>
      </w:r>
    </w:p>
    <w:p w14:paraId="46C17BAC" w14:textId="0EE4C7D1"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De merkbelofte die feilloos past bij de regio is: Heerlijk ontdekken, genieten en koesteren.</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Het betreft een sterke combinatie van fysieke en mentale bevrediging. Ontdekken gaat over ‘in beweging</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komen’, ‘eropuit trekken’, ‘nieuwe ervaringen opdoen’, ‘dingen zien en meemaken die je zullen verwonderen’.</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Genieten gaat over ‘er veel plezier aan beleven’, ‘genot hebben’, ‘vreugdemomenten’. En koesteren betreft het</w:t>
      </w:r>
      <w:r w:rsidR="00CD598B">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‘zorgzaam met de herinnering omgaan’, ‘een emotionele waarde toekennen’, ‘de warme gevoelens die iets nadien oproept’.</w:t>
      </w:r>
    </w:p>
    <w:p w14:paraId="43739EAD" w14:textId="6C5EF360" w:rsidR="00F36B5E" w:rsidRDefault="00F36B5E" w:rsidP="00F36B5E">
      <w:pPr>
        <w:textAlignment w:val="baseline"/>
        <w:rPr>
          <w:rFonts w:eastAsia="Times New Roman" w:cstheme="minorHAnsi"/>
          <w:color w:val="auto"/>
          <w:sz w:val="20"/>
          <w:szCs w:val="20"/>
          <w:lang w:val="nl-NL" w:eastAsia="nl-NL"/>
        </w:rPr>
      </w:pPr>
    </w:p>
    <w:p w14:paraId="11AB9B8B" w14:textId="48667AFD" w:rsidR="00263DFF" w:rsidRPr="00263DFF" w:rsidRDefault="00263DFF" w:rsidP="00F36B5E">
      <w:pPr>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Waar zijn de Brabantse Juweeltjes?</w:t>
      </w:r>
    </w:p>
    <w:p w14:paraId="54BA16B1" w14:textId="362BA55D" w:rsidR="00F36B5E" w:rsidRPr="00F36B5E" w:rsidRDefault="00F36B5E" w:rsidP="00F36B5E">
      <w:pPr>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Het gebied tussen Den Bosch en Nijmegen vormt een ketting van fraaie Brabantse Juweeltjes. Juweeltjes die het verdienen om ontdekt te worden. Ze staan garant voor heerlijke genietmomenten. Het zullen ervaringen zijn die</w:t>
      </w:r>
    </w:p>
    <w:p w14:paraId="7E5F4E16" w14:textId="14EC0519" w:rsidR="00F36B5E" w:rsidRDefault="00F36B5E" w:rsidP="00F36B5E">
      <w:pPr>
        <w:textAlignment w:val="baseline"/>
        <w:rPr>
          <w:rFonts w:eastAsia="Times New Roman" w:cstheme="minorHAnsi"/>
          <w:color w:val="auto"/>
          <w:sz w:val="20"/>
          <w:szCs w:val="20"/>
          <w:lang w:val="nl-NL" w:eastAsia="nl-NL"/>
        </w:rPr>
      </w:pPr>
      <w:proofErr w:type="gramStart"/>
      <w:r w:rsidRPr="00F36B5E">
        <w:rPr>
          <w:rFonts w:eastAsia="Times New Roman" w:cstheme="minorHAnsi"/>
          <w:color w:val="auto"/>
          <w:sz w:val="20"/>
          <w:szCs w:val="20"/>
          <w:lang w:val="nl-NL" w:eastAsia="nl-NL"/>
        </w:rPr>
        <w:t>ongekend</w:t>
      </w:r>
      <w:proofErr w:type="gramEnd"/>
      <w:r w:rsidRPr="00F36B5E">
        <w:rPr>
          <w:rFonts w:eastAsia="Times New Roman" w:cstheme="minorHAnsi"/>
          <w:color w:val="auto"/>
          <w:sz w:val="20"/>
          <w:szCs w:val="20"/>
          <w:lang w:val="nl-NL" w:eastAsia="nl-NL"/>
        </w:rPr>
        <w:t xml:space="preserve"> lang bijblijven. Ervaringen om te koesteren. Het concept Brabantse Juweeltjes is uiterst toegankelijk, bevat een sterk marketingverhaal, partijen die aan de voorwaarden voldoen kunnen deelnemen, en zij zullen het concept groter en betekenisvoller maken.</w:t>
      </w:r>
    </w:p>
    <w:p w14:paraId="3D8C3EC3" w14:textId="1E891C7F" w:rsidR="00F36B5E" w:rsidRDefault="00F36B5E" w:rsidP="00F36B5E">
      <w:pPr>
        <w:textAlignment w:val="baseline"/>
        <w:rPr>
          <w:rFonts w:eastAsia="Times New Roman" w:cstheme="minorHAnsi"/>
          <w:color w:val="auto"/>
          <w:sz w:val="20"/>
          <w:szCs w:val="20"/>
          <w:lang w:val="nl-NL" w:eastAsia="nl-NL"/>
        </w:rPr>
      </w:pPr>
    </w:p>
    <w:p w14:paraId="0D16ECC9" w14:textId="349624DD" w:rsidR="00263DFF" w:rsidRPr="00263DFF" w:rsidRDefault="00263DFF" w:rsidP="00F36B5E">
      <w:pPr>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Wat kost het?</w:t>
      </w:r>
    </w:p>
    <w:p w14:paraId="57ECB226" w14:textId="12AC966E" w:rsidR="00F36B5E" w:rsidRPr="00F36B5E" w:rsidRDefault="00F36B5E" w:rsidP="00F36B5E">
      <w:pPr>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De Brabantse Juweeltjes is geïnitieerd door de gemeente Bernheze en worden vormgegeven door 5 organisaties die een nauwe verwantschap hebben met Toerisme en Recreatie. Om deel te kunnen nemen </w:t>
      </w:r>
      <w:r w:rsidR="00263DFF">
        <w:rPr>
          <w:rFonts w:eastAsia="Times New Roman" w:cstheme="minorHAnsi"/>
          <w:color w:val="auto"/>
          <w:sz w:val="20"/>
          <w:szCs w:val="20"/>
          <w:lang w:val="nl-NL" w:eastAsia="nl-NL"/>
        </w:rPr>
        <w:t xml:space="preserve">aan de Brabantse Juweeltjes </w:t>
      </w:r>
      <w:r>
        <w:rPr>
          <w:rFonts w:eastAsia="Times New Roman" w:cstheme="minorHAnsi"/>
          <w:color w:val="auto"/>
          <w:sz w:val="20"/>
          <w:szCs w:val="20"/>
          <w:lang w:val="nl-NL" w:eastAsia="nl-NL"/>
        </w:rPr>
        <w:t>is het</w:t>
      </w:r>
      <w:r w:rsidR="00263DFF">
        <w:rPr>
          <w:rFonts w:eastAsia="Times New Roman" w:cstheme="minorHAnsi"/>
          <w:color w:val="auto"/>
          <w:sz w:val="20"/>
          <w:szCs w:val="20"/>
          <w:lang w:val="nl-NL" w:eastAsia="nl-NL"/>
        </w:rPr>
        <w:t xml:space="preserve"> noodzakelijk om je aan te sluiten bij één van deze organisatie</w:t>
      </w:r>
      <w:r w:rsidR="004936BB">
        <w:rPr>
          <w:rFonts w:eastAsia="Times New Roman" w:cstheme="minorHAnsi"/>
          <w:color w:val="auto"/>
          <w:sz w:val="20"/>
          <w:szCs w:val="20"/>
          <w:lang w:val="nl-NL" w:eastAsia="nl-NL"/>
        </w:rPr>
        <w:t>s</w:t>
      </w:r>
      <w:r w:rsidR="00263DFF">
        <w:rPr>
          <w:rFonts w:eastAsia="Times New Roman" w:cstheme="minorHAnsi"/>
          <w:color w:val="auto"/>
          <w:sz w:val="20"/>
          <w:szCs w:val="20"/>
          <w:lang w:val="nl-NL" w:eastAsia="nl-NL"/>
        </w:rPr>
        <w:t xml:space="preserve">. De kosten van deelname bedraagt naast het lidmaatschap </w:t>
      </w:r>
      <w:r w:rsidR="00926124">
        <w:rPr>
          <w:rFonts w:eastAsia="Times New Roman" w:cstheme="minorHAnsi"/>
          <w:color w:val="auto"/>
          <w:sz w:val="20"/>
          <w:szCs w:val="20"/>
          <w:lang w:val="nl-NL" w:eastAsia="nl-NL"/>
        </w:rPr>
        <w:t>per jaar</w:t>
      </w:r>
      <w:r w:rsidR="00263DFF">
        <w:rPr>
          <w:rFonts w:eastAsia="Times New Roman" w:cstheme="minorHAnsi"/>
          <w:color w:val="auto"/>
          <w:sz w:val="20"/>
          <w:szCs w:val="20"/>
          <w:lang w:val="nl-NL" w:eastAsia="nl-NL"/>
        </w:rPr>
        <w:t xml:space="preserve"> € </w:t>
      </w:r>
      <w:r w:rsidR="00926124">
        <w:rPr>
          <w:rFonts w:eastAsia="Times New Roman" w:cstheme="minorHAnsi"/>
          <w:color w:val="auto"/>
          <w:sz w:val="20"/>
          <w:szCs w:val="20"/>
          <w:lang w:val="nl-NL" w:eastAsia="nl-NL"/>
        </w:rPr>
        <w:t>150</w:t>
      </w:r>
      <w:r w:rsidR="00263DFF">
        <w:rPr>
          <w:rFonts w:eastAsia="Times New Roman" w:cstheme="minorHAnsi"/>
          <w:color w:val="auto"/>
          <w:sz w:val="20"/>
          <w:szCs w:val="20"/>
          <w:lang w:val="nl-NL" w:eastAsia="nl-NL"/>
        </w:rPr>
        <w:t xml:space="preserve">,-. De kosten worden via automatische incasso geïncasseerd. </w:t>
      </w:r>
      <w:r>
        <w:rPr>
          <w:rFonts w:eastAsia="Times New Roman" w:cstheme="minorHAnsi"/>
          <w:color w:val="auto"/>
          <w:sz w:val="20"/>
          <w:szCs w:val="20"/>
          <w:lang w:val="nl-NL" w:eastAsia="nl-NL"/>
        </w:rPr>
        <w:t xml:space="preserve"> </w:t>
      </w:r>
    </w:p>
    <w:p w14:paraId="6D41EB47" w14:textId="77777777" w:rsidR="00F36B5E" w:rsidRPr="00774563" w:rsidRDefault="00F36B5E" w:rsidP="00F36B5E">
      <w:pPr>
        <w:textAlignment w:val="baseline"/>
        <w:rPr>
          <w:rFonts w:eastAsia="Times New Roman" w:cstheme="minorHAnsi"/>
          <w:b/>
          <w:bCs/>
          <w:color w:val="auto"/>
          <w:sz w:val="12"/>
          <w:szCs w:val="12"/>
          <w:lang w:val="nl-NL" w:eastAsia="nl-NL"/>
        </w:rPr>
      </w:pPr>
    </w:p>
    <w:p w14:paraId="6BF5A691" w14:textId="459B2E09" w:rsidR="00F36B5E" w:rsidRPr="00F36B5E" w:rsidRDefault="00F36B5E" w:rsidP="00F36B5E">
      <w:pPr>
        <w:textAlignment w:val="baseline"/>
        <w:rPr>
          <w:rFonts w:eastAsia="Times New Roman" w:cstheme="minorHAnsi"/>
          <w:color w:val="auto"/>
          <w:sz w:val="28"/>
          <w:szCs w:val="28"/>
          <w:lang w:val="nl-NL" w:eastAsia="nl-NL"/>
        </w:rPr>
      </w:pPr>
      <w:r w:rsidRPr="00F36B5E">
        <w:rPr>
          <w:rFonts w:eastAsia="Times New Roman" w:cstheme="minorHAnsi"/>
          <w:b/>
          <w:bCs/>
          <w:color w:val="auto"/>
          <w:sz w:val="28"/>
          <w:szCs w:val="28"/>
          <w:lang w:val="nl-NL" w:eastAsia="nl-NL"/>
        </w:rPr>
        <w:t>Adresgegevens</w:t>
      </w:r>
      <w:r w:rsidRPr="00F36B5E">
        <w:rPr>
          <w:rFonts w:eastAsia="Times New Roman" w:cstheme="minorHAnsi"/>
          <w:color w:val="auto"/>
          <w:sz w:val="28"/>
          <w:szCs w:val="28"/>
          <w:lang w:val="nl-NL" w:eastAsia="nl-NL"/>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84"/>
        <w:gridCol w:w="1842"/>
        <w:gridCol w:w="851"/>
        <w:gridCol w:w="3402"/>
      </w:tblGrid>
      <w:tr w:rsidR="00F36B5E" w:rsidRPr="00F36B5E" w14:paraId="341DA314"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A03ED01" w14:textId="70D13C51"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Onderneming en of locatie</w:t>
            </w:r>
            <w:r w:rsidR="006518D9">
              <w:rPr>
                <w:rFonts w:eastAsia="Times New Roman" w:cstheme="minorHAnsi"/>
                <w:b/>
                <w:bCs/>
                <w:color w:val="auto"/>
                <w:sz w:val="20"/>
                <w:szCs w:val="20"/>
                <w:lang w:val="nl-NL" w:eastAsia="nl-NL"/>
              </w:rPr>
              <w:t>:</w:t>
            </w:r>
          </w:p>
        </w:tc>
        <w:tc>
          <w:tcPr>
            <w:tcW w:w="6379" w:type="dxa"/>
            <w:gridSpan w:val="4"/>
            <w:tcBorders>
              <w:top w:val="single" w:sz="6" w:space="0" w:color="auto"/>
              <w:left w:val="nil"/>
              <w:bottom w:val="single" w:sz="6" w:space="0" w:color="auto"/>
              <w:right w:val="single" w:sz="6" w:space="0" w:color="auto"/>
            </w:tcBorders>
            <w:shd w:val="clear" w:color="auto" w:fill="auto"/>
            <w:hideMark/>
          </w:tcPr>
          <w:p w14:paraId="13A82199"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6F7E84" w:rsidRPr="00F36B5E" w14:paraId="7B7CC083"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tcPr>
          <w:p w14:paraId="35B532C4" w14:textId="1E1241C2" w:rsidR="006F7E84" w:rsidRPr="00F36B5E" w:rsidRDefault="00CD598B"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Voornaam `contactpersoon</w:t>
            </w:r>
            <w:r w:rsidR="006F7E84">
              <w:rPr>
                <w:rFonts w:eastAsia="Times New Roman" w:cstheme="minorHAnsi"/>
                <w:b/>
                <w:bCs/>
                <w:color w:val="auto"/>
                <w:sz w:val="20"/>
                <w:szCs w:val="20"/>
                <w:lang w:val="nl-NL" w:eastAsia="nl-NL"/>
              </w:rPr>
              <w:t>:</w:t>
            </w:r>
          </w:p>
        </w:tc>
        <w:tc>
          <w:tcPr>
            <w:tcW w:w="2126" w:type="dxa"/>
            <w:gridSpan w:val="2"/>
            <w:tcBorders>
              <w:top w:val="single" w:sz="6" w:space="0" w:color="auto"/>
              <w:left w:val="nil"/>
              <w:bottom w:val="single" w:sz="6" w:space="0" w:color="auto"/>
              <w:right w:val="single" w:sz="6" w:space="0" w:color="auto"/>
            </w:tcBorders>
            <w:shd w:val="clear" w:color="auto" w:fill="auto"/>
          </w:tcPr>
          <w:p w14:paraId="357A045B"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c>
          <w:tcPr>
            <w:tcW w:w="4253" w:type="dxa"/>
            <w:gridSpan w:val="2"/>
            <w:tcBorders>
              <w:top w:val="single" w:sz="6" w:space="0" w:color="auto"/>
              <w:left w:val="nil"/>
              <w:bottom w:val="single" w:sz="6" w:space="0" w:color="auto"/>
              <w:right w:val="single" w:sz="6" w:space="0" w:color="auto"/>
            </w:tcBorders>
            <w:shd w:val="clear" w:color="auto" w:fill="auto"/>
          </w:tcPr>
          <w:p w14:paraId="036958B5" w14:textId="16229079" w:rsidR="006F7E84" w:rsidRPr="00F36B5E" w:rsidRDefault="006F7E84" w:rsidP="00F36B5E">
            <w:pPr>
              <w:spacing w:line="276" w:lineRule="auto"/>
              <w:textAlignment w:val="baseline"/>
              <w:rPr>
                <w:rFonts w:eastAsia="Times New Roman" w:cstheme="minorHAnsi"/>
                <w:color w:val="auto"/>
                <w:sz w:val="20"/>
                <w:szCs w:val="20"/>
                <w:lang w:val="nl-NL" w:eastAsia="nl-NL"/>
              </w:rPr>
            </w:pPr>
            <w:r>
              <w:rPr>
                <w:rFonts w:eastAsia="Times New Roman" w:cstheme="minorHAnsi"/>
                <w:b/>
                <w:bCs/>
                <w:color w:val="auto"/>
                <w:sz w:val="20"/>
                <w:szCs w:val="20"/>
                <w:lang w:val="nl-NL" w:eastAsia="nl-NL"/>
              </w:rPr>
              <w:t>Achternaam:</w:t>
            </w:r>
          </w:p>
        </w:tc>
      </w:tr>
      <w:tr w:rsidR="00F36B5E" w:rsidRPr="00F36B5E" w14:paraId="42264901" w14:textId="77777777" w:rsidTr="00CD598B">
        <w:tc>
          <w:tcPr>
            <w:tcW w:w="2969" w:type="dxa"/>
            <w:tcBorders>
              <w:top w:val="single" w:sz="6" w:space="0" w:color="auto"/>
              <w:left w:val="single" w:sz="6" w:space="0" w:color="auto"/>
              <w:bottom w:val="single" w:sz="6" w:space="0" w:color="auto"/>
              <w:right w:val="single" w:sz="6" w:space="0" w:color="auto"/>
            </w:tcBorders>
            <w:shd w:val="clear" w:color="auto" w:fill="auto"/>
          </w:tcPr>
          <w:p w14:paraId="4F69F7CA" w14:textId="3BB6D9E0"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Straatnaam</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single" w:sz="6" w:space="0" w:color="auto"/>
              <w:left w:val="nil"/>
              <w:bottom w:val="single" w:sz="6" w:space="0" w:color="auto"/>
              <w:right w:val="single" w:sz="6" w:space="0" w:color="auto"/>
            </w:tcBorders>
            <w:shd w:val="clear" w:color="auto" w:fill="auto"/>
          </w:tcPr>
          <w:p w14:paraId="2F53EFE1"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r>
      <w:tr w:rsidR="00F36B5E" w:rsidRPr="00F36B5E" w14:paraId="5593077A" w14:textId="77777777" w:rsidTr="00CD598B">
        <w:tc>
          <w:tcPr>
            <w:tcW w:w="2969" w:type="dxa"/>
            <w:tcBorders>
              <w:top w:val="nil"/>
              <w:left w:val="single" w:sz="6" w:space="0" w:color="auto"/>
              <w:bottom w:val="single" w:sz="6" w:space="0" w:color="auto"/>
              <w:right w:val="single" w:sz="6" w:space="0" w:color="auto"/>
            </w:tcBorders>
            <w:shd w:val="clear" w:color="auto" w:fill="auto"/>
            <w:hideMark/>
          </w:tcPr>
          <w:p w14:paraId="70060E74" w14:textId="4BF972D3"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Huisnummer</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6" w:space="0" w:color="auto"/>
              <w:right w:val="single" w:sz="6" w:space="0" w:color="auto"/>
            </w:tcBorders>
            <w:shd w:val="clear" w:color="auto" w:fill="auto"/>
            <w:hideMark/>
          </w:tcPr>
          <w:p w14:paraId="33657054"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F36B5E" w:rsidRPr="00F36B5E" w14:paraId="1B5CF210" w14:textId="77777777" w:rsidTr="00CD598B">
        <w:tc>
          <w:tcPr>
            <w:tcW w:w="2969" w:type="dxa"/>
            <w:tcBorders>
              <w:top w:val="nil"/>
              <w:left w:val="single" w:sz="6" w:space="0" w:color="auto"/>
              <w:bottom w:val="single" w:sz="6" w:space="0" w:color="auto"/>
              <w:right w:val="single" w:sz="6" w:space="0" w:color="auto"/>
            </w:tcBorders>
            <w:shd w:val="clear" w:color="auto" w:fill="auto"/>
            <w:hideMark/>
          </w:tcPr>
          <w:p w14:paraId="0492BFAC" w14:textId="69004F92"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Postcode</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6" w:space="0" w:color="auto"/>
              <w:right w:val="single" w:sz="6" w:space="0" w:color="auto"/>
            </w:tcBorders>
            <w:shd w:val="clear" w:color="auto" w:fill="auto"/>
            <w:hideMark/>
          </w:tcPr>
          <w:p w14:paraId="0CCFCFA0"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F36B5E" w:rsidRPr="00F36B5E" w14:paraId="45D8EDDA" w14:textId="77777777" w:rsidTr="00CD598B">
        <w:tc>
          <w:tcPr>
            <w:tcW w:w="2969" w:type="dxa"/>
            <w:tcBorders>
              <w:top w:val="nil"/>
              <w:left w:val="single" w:sz="6" w:space="0" w:color="auto"/>
              <w:bottom w:val="single" w:sz="4" w:space="0" w:color="auto"/>
              <w:right w:val="single" w:sz="6" w:space="0" w:color="auto"/>
            </w:tcBorders>
            <w:shd w:val="clear" w:color="auto" w:fill="auto"/>
            <w:hideMark/>
          </w:tcPr>
          <w:p w14:paraId="57BF077C" w14:textId="6AA8CE54"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Plaats</w:t>
            </w:r>
            <w:r w:rsidR="006518D9">
              <w:rPr>
                <w:rFonts w:eastAsia="Times New Roman" w:cstheme="minorHAnsi"/>
                <w:b/>
                <w:bCs/>
                <w:color w:val="auto"/>
                <w:sz w:val="20"/>
                <w:szCs w:val="20"/>
                <w:lang w:val="nl-NL" w:eastAsia="nl-NL"/>
              </w:rPr>
              <w:t>:</w:t>
            </w:r>
            <w:r w:rsidRPr="00F36B5E">
              <w:rPr>
                <w:rFonts w:eastAsia="Times New Roman" w:cstheme="minorHAnsi"/>
                <w:b/>
                <w:bCs/>
                <w:color w:val="auto"/>
                <w:sz w:val="20"/>
                <w:szCs w:val="20"/>
                <w:lang w:val="nl-NL" w:eastAsia="nl-NL"/>
              </w:rPr>
              <w:t> </w:t>
            </w:r>
          </w:p>
        </w:tc>
        <w:tc>
          <w:tcPr>
            <w:tcW w:w="6379" w:type="dxa"/>
            <w:gridSpan w:val="4"/>
            <w:tcBorders>
              <w:top w:val="nil"/>
              <w:left w:val="nil"/>
              <w:bottom w:val="single" w:sz="4" w:space="0" w:color="auto"/>
              <w:right w:val="single" w:sz="6" w:space="0" w:color="auto"/>
            </w:tcBorders>
            <w:shd w:val="clear" w:color="auto" w:fill="auto"/>
            <w:hideMark/>
          </w:tcPr>
          <w:p w14:paraId="568EF850"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r w:rsidRPr="00F36B5E">
              <w:rPr>
                <w:rFonts w:eastAsia="Times New Roman" w:cstheme="minorHAnsi"/>
                <w:color w:val="auto"/>
                <w:sz w:val="20"/>
                <w:szCs w:val="20"/>
                <w:lang w:val="nl-NL" w:eastAsia="nl-NL"/>
              </w:rPr>
              <w:t> </w:t>
            </w:r>
          </w:p>
        </w:tc>
      </w:tr>
      <w:tr w:rsidR="006F7E84" w:rsidRPr="00F36B5E" w14:paraId="59D0D7E2" w14:textId="77777777" w:rsidTr="00CD598B">
        <w:tc>
          <w:tcPr>
            <w:tcW w:w="2969" w:type="dxa"/>
            <w:tcBorders>
              <w:top w:val="nil"/>
              <w:left w:val="single" w:sz="6" w:space="0" w:color="auto"/>
              <w:bottom w:val="single" w:sz="4" w:space="0" w:color="auto"/>
              <w:right w:val="single" w:sz="6" w:space="0" w:color="auto"/>
            </w:tcBorders>
            <w:shd w:val="clear" w:color="auto" w:fill="auto"/>
          </w:tcPr>
          <w:p w14:paraId="6EC47509" w14:textId="2E895762" w:rsidR="006F7E84" w:rsidRPr="00F36B5E" w:rsidRDefault="006F7E84"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Telefoonnummer:</w:t>
            </w:r>
          </w:p>
        </w:tc>
        <w:tc>
          <w:tcPr>
            <w:tcW w:w="6379" w:type="dxa"/>
            <w:gridSpan w:val="4"/>
            <w:tcBorders>
              <w:top w:val="nil"/>
              <w:left w:val="nil"/>
              <w:bottom w:val="single" w:sz="4" w:space="0" w:color="auto"/>
              <w:right w:val="single" w:sz="6" w:space="0" w:color="auto"/>
            </w:tcBorders>
            <w:shd w:val="clear" w:color="auto" w:fill="auto"/>
          </w:tcPr>
          <w:p w14:paraId="01CABD67"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r>
      <w:tr w:rsidR="006F7E84" w:rsidRPr="00F36B5E" w14:paraId="1DFAAE17" w14:textId="77777777" w:rsidTr="00CD598B">
        <w:tc>
          <w:tcPr>
            <w:tcW w:w="2969" w:type="dxa"/>
            <w:tcBorders>
              <w:top w:val="nil"/>
              <w:left w:val="single" w:sz="6" w:space="0" w:color="auto"/>
              <w:bottom w:val="single" w:sz="4" w:space="0" w:color="auto"/>
              <w:right w:val="single" w:sz="6" w:space="0" w:color="auto"/>
            </w:tcBorders>
            <w:shd w:val="clear" w:color="auto" w:fill="auto"/>
          </w:tcPr>
          <w:p w14:paraId="67F30E7B" w14:textId="0B4980DB" w:rsidR="006F7E84" w:rsidRDefault="006F7E84" w:rsidP="00F36B5E">
            <w:pPr>
              <w:spacing w:line="276" w:lineRule="auto"/>
              <w:textAlignment w:val="baseline"/>
              <w:rPr>
                <w:rFonts w:eastAsia="Times New Roman" w:cstheme="minorHAnsi"/>
                <w:b/>
                <w:bCs/>
                <w:color w:val="auto"/>
                <w:sz w:val="20"/>
                <w:szCs w:val="20"/>
                <w:lang w:val="nl-NL" w:eastAsia="nl-NL"/>
              </w:rPr>
            </w:pPr>
            <w:proofErr w:type="gramStart"/>
            <w:r>
              <w:rPr>
                <w:rFonts w:eastAsia="Times New Roman" w:cstheme="minorHAnsi"/>
                <w:b/>
                <w:bCs/>
                <w:color w:val="auto"/>
                <w:sz w:val="20"/>
                <w:szCs w:val="20"/>
                <w:lang w:val="nl-NL" w:eastAsia="nl-NL"/>
              </w:rPr>
              <w:t>E-mail adres</w:t>
            </w:r>
            <w:proofErr w:type="gramEnd"/>
            <w:r>
              <w:rPr>
                <w:rFonts w:eastAsia="Times New Roman" w:cstheme="minorHAnsi"/>
                <w:b/>
                <w:bCs/>
                <w:color w:val="auto"/>
                <w:sz w:val="20"/>
                <w:szCs w:val="20"/>
                <w:lang w:val="nl-NL" w:eastAsia="nl-NL"/>
              </w:rPr>
              <w:t>:</w:t>
            </w:r>
          </w:p>
        </w:tc>
        <w:tc>
          <w:tcPr>
            <w:tcW w:w="6379" w:type="dxa"/>
            <w:gridSpan w:val="4"/>
            <w:tcBorders>
              <w:top w:val="nil"/>
              <w:left w:val="nil"/>
              <w:bottom w:val="single" w:sz="4" w:space="0" w:color="auto"/>
              <w:right w:val="single" w:sz="6" w:space="0" w:color="auto"/>
            </w:tcBorders>
            <w:shd w:val="clear" w:color="auto" w:fill="auto"/>
          </w:tcPr>
          <w:p w14:paraId="727F700E" w14:textId="77777777" w:rsidR="006F7E84" w:rsidRPr="00F36B5E" w:rsidRDefault="006F7E84" w:rsidP="00F36B5E">
            <w:pPr>
              <w:spacing w:line="276" w:lineRule="auto"/>
              <w:textAlignment w:val="baseline"/>
              <w:rPr>
                <w:rFonts w:eastAsia="Times New Roman" w:cstheme="minorHAnsi"/>
                <w:color w:val="auto"/>
                <w:sz w:val="20"/>
                <w:szCs w:val="20"/>
                <w:lang w:val="nl-NL" w:eastAsia="nl-NL"/>
              </w:rPr>
            </w:pPr>
          </w:p>
        </w:tc>
      </w:tr>
      <w:tr w:rsidR="00CD598B" w14:paraId="79469711" w14:textId="77777777" w:rsidTr="00CD598B">
        <w:tc>
          <w:tcPr>
            <w:tcW w:w="2969" w:type="dxa"/>
            <w:tcBorders>
              <w:top w:val="nil"/>
              <w:left w:val="single" w:sz="6" w:space="0" w:color="auto"/>
              <w:bottom w:val="single" w:sz="4" w:space="0" w:color="auto"/>
              <w:right w:val="single" w:sz="6" w:space="0" w:color="auto"/>
            </w:tcBorders>
            <w:hideMark/>
          </w:tcPr>
          <w:p w14:paraId="437D47A4" w14:textId="77777777" w:rsidR="00CD598B" w:rsidRDefault="00CD598B">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Website: (indien aanwezig)</w:t>
            </w:r>
          </w:p>
        </w:tc>
        <w:tc>
          <w:tcPr>
            <w:tcW w:w="6379" w:type="dxa"/>
            <w:gridSpan w:val="4"/>
            <w:tcBorders>
              <w:top w:val="nil"/>
              <w:left w:val="nil"/>
              <w:bottom w:val="single" w:sz="4" w:space="0" w:color="auto"/>
              <w:right w:val="single" w:sz="6" w:space="0" w:color="auto"/>
            </w:tcBorders>
          </w:tcPr>
          <w:p w14:paraId="383235CC" w14:textId="77777777" w:rsidR="00CD598B" w:rsidRDefault="00CD598B">
            <w:pPr>
              <w:spacing w:line="276" w:lineRule="auto"/>
              <w:textAlignment w:val="baseline"/>
              <w:rPr>
                <w:rFonts w:eastAsia="Times New Roman" w:cstheme="minorHAnsi"/>
                <w:color w:val="auto"/>
                <w:sz w:val="20"/>
                <w:szCs w:val="20"/>
                <w:lang w:val="nl-NL" w:eastAsia="nl-NL"/>
              </w:rPr>
            </w:pPr>
          </w:p>
        </w:tc>
      </w:tr>
      <w:tr w:rsidR="00F36B5E" w:rsidRPr="00F36B5E" w14:paraId="0B1A96EE"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2985CF54" w14:textId="322F847F"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 xml:space="preserve">Lid van: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CA610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D6F8A55" w14:textId="5D0F77D1"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Coöperatie Aa-land</w:t>
            </w:r>
          </w:p>
        </w:tc>
      </w:tr>
      <w:tr w:rsidR="00F36B5E" w:rsidRPr="00A1600C" w14:paraId="2E339DE7"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70C16075"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9E6B54"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6988550C" w14:textId="20501278"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00A1600C">
              <w:rPr>
                <w:rFonts w:eastAsia="Times New Roman" w:cstheme="minorHAnsi"/>
                <w:color w:val="auto"/>
                <w:sz w:val="20"/>
                <w:szCs w:val="20"/>
                <w:lang w:val="nl-NL" w:eastAsia="nl-NL"/>
              </w:rPr>
              <w:t>Centrummanagement Heesch</w:t>
            </w:r>
            <w:r w:rsidR="00A1600C" w:rsidRPr="00F36B5E">
              <w:rPr>
                <w:rFonts w:eastAsia="Times New Roman" w:cstheme="minorHAnsi"/>
                <w:color w:val="auto"/>
                <w:sz w:val="20"/>
                <w:szCs w:val="20"/>
                <w:lang w:val="nl-NL" w:eastAsia="nl-NL"/>
              </w:rPr>
              <w:t xml:space="preserve"> </w:t>
            </w:r>
          </w:p>
        </w:tc>
      </w:tr>
      <w:tr w:rsidR="006518D9" w:rsidRPr="00A1600C" w14:paraId="1945C9E8"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2130BCB5" w14:textId="77777777" w:rsidR="006518D9" w:rsidRPr="00F36B5E" w:rsidRDefault="006518D9"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5C42599" w14:textId="77777777" w:rsidR="006518D9" w:rsidRPr="00F36B5E" w:rsidRDefault="006518D9"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0E3411D" w14:textId="3AE13B51" w:rsidR="006518D9" w:rsidRDefault="006518D9"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00A1600C" w:rsidRPr="00F36B5E">
              <w:rPr>
                <w:rFonts w:eastAsia="Times New Roman" w:cstheme="minorHAnsi"/>
                <w:color w:val="auto"/>
                <w:sz w:val="20"/>
                <w:szCs w:val="20"/>
                <w:lang w:val="nl-NL" w:eastAsia="nl-NL"/>
              </w:rPr>
              <w:t>Koninklijke Horeca Nederland</w:t>
            </w:r>
          </w:p>
        </w:tc>
      </w:tr>
      <w:tr w:rsidR="00F36B5E" w:rsidRPr="00F36B5E" w14:paraId="75EC5E57"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5F4C326E"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37956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46A87E6" w14:textId="35F0CAD6"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Maashorstboeren</w:t>
            </w:r>
          </w:p>
        </w:tc>
      </w:tr>
      <w:tr w:rsidR="00F36B5E" w:rsidRPr="00F36B5E" w14:paraId="26392CDC"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3AC2AB4E" w14:textId="77777777" w:rsidR="00F36B5E" w:rsidRPr="00F36B5E" w:rsidRDefault="00F36B5E" w:rsidP="00F36B5E">
            <w:pPr>
              <w:spacing w:line="276" w:lineRule="auto"/>
              <w:textAlignment w:val="baseline"/>
              <w:rPr>
                <w:rFonts w:eastAsia="Times New Roman" w:cstheme="minorHAnsi"/>
                <w:b/>
                <w:bCs/>
                <w:color w:val="auto"/>
                <w:sz w:val="20"/>
                <w:szCs w:val="20"/>
                <w:lang w:val="nl-NL" w:eastAsia="nl-N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329F22" w14:textId="77777777"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60FC65A" w14:textId="086C7FCC" w:rsidR="00F36B5E" w:rsidRPr="00F36B5E" w:rsidRDefault="00F36B5E" w:rsidP="00F36B5E">
            <w:pPr>
              <w:spacing w:line="276" w:lineRule="auto"/>
              <w:textAlignment w:val="baseline"/>
              <w:rPr>
                <w:rFonts w:eastAsia="Times New Roman" w:cstheme="minorHAnsi"/>
                <w:color w:val="auto"/>
                <w:sz w:val="20"/>
                <w:szCs w:val="20"/>
                <w:lang w:val="nl-NL" w:eastAsia="nl-NL"/>
              </w:rPr>
            </w:pPr>
            <w:r>
              <w:rPr>
                <w:rFonts w:eastAsia="Times New Roman" w:cstheme="minorHAnsi"/>
                <w:color w:val="auto"/>
                <w:sz w:val="20"/>
                <w:szCs w:val="20"/>
                <w:lang w:val="nl-NL" w:eastAsia="nl-NL"/>
              </w:rPr>
              <w:t xml:space="preserve"> </w:t>
            </w:r>
            <w:r w:rsidRPr="00F36B5E">
              <w:rPr>
                <w:rFonts w:eastAsia="Times New Roman" w:cstheme="minorHAnsi"/>
                <w:color w:val="auto"/>
                <w:sz w:val="20"/>
                <w:szCs w:val="20"/>
                <w:lang w:val="nl-NL" w:eastAsia="nl-NL"/>
              </w:rPr>
              <w:t>Maashorst Ondernemers</w:t>
            </w:r>
          </w:p>
        </w:tc>
      </w:tr>
      <w:tr w:rsidR="00F36B5E" w:rsidRPr="00926124" w14:paraId="61640B07" w14:textId="77777777" w:rsidTr="00CD598B">
        <w:tc>
          <w:tcPr>
            <w:tcW w:w="5946" w:type="dxa"/>
            <w:gridSpan w:val="4"/>
            <w:tcBorders>
              <w:top w:val="single" w:sz="4" w:space="0" w:color="auto"/>
              <w:left w:val="single" w:sz="4" w:space="0" w:color="auto"/>
              <w:bottom w:val="single" w:sz="4" w:space="0" w:color="auto"/>
              <w:right w:val="single" w:sz="4" w:space="0" w:color="auto"/>
            </w:tcBorders>
            <w:shd w:val="clear" w:color="auto" w:fill="auto"/>
          </w:tcPr>
          <w:p w14:paraId="19AFF73F" w14:textId="77777777" w:rsidR="00F36B5E" w:rsidRDefault="00F36B5E" w:rsidP="00F36B5E">
            <w:pPr>
              <w:spacing w:line="276" w:lineRule="auto"/>
              <w:textAlignment w:val="baseline"/>
              <w:rPr>
                <w:rFonts w:eastAsia="Times New Roman" w:cstheme="minorHAnsi"/>
                <w:b/>
                <w:bCs/>
                <w:color w:val="auto"/>
                <w:sz w:val="20"/>
                <w:szCs w:val="20"/>
                <w:lang w:val="nl-NL" w:eastAsia="nl-NL"/>
              </w:rPr>
            </w:pPr>
            <w:r w:rsidRPr="00F36B5E">
              <w:rPr>
                <w:rFonts w:eastAsia="Times New Roman" w:cstheme="minorHAnsi"/>
                <w:b/>
                <w:bCs/>
                <w:color w:val="auto"/>
                <w:sz w:val="20"/>
                <w:szCs w:val="20"/>
                <w:lang w:val="nl-NL" w:eastAsia="nl-NL"/>
              </w:rPr>
              <w:t>Ik ben geen lid van één van deze organisaties en wil mij graag aansluiten bij:</w:t>
            </w:r>
          </w:p>
          <w:p w14:paraId="757A2F59" w14:textId="051A815B" w:rsidR="000B610C" w:rsidRPr="000B610C" w:rsidRDefault="000B610C" w:rsidP="00F36B5E">
            <w:pPr>
              <w:spacing w:line="276" w:lineRule="auto"/>
              <w:textAlignment w:val="baseline"/>
              <w:rPr>
                <w:rFonts w:eastAsia="Times New Roman" w:cstheme="minorHAnsi"/>
                <w:i/>
                <w:iCs/>
                <w:color w:val="auto"/>
                <w:sz w:val="20"/>
                <w:szCs w:val="20"/>
                <w:lang w:val="nl-NL" w:eastAsia="nl-NL"/>
              </w:rPr>
            </w:pPr>
            <w:proofErr w:type="spellStart"/>
            <w:r w:rsidRPr="000B610C">
              <w:rPr>
                <w:rFonts w:eastAsia="Times New Roman" w:cstheme="minorHAnsi"/>
                <w:i/>
                <w:iCs/>
                <w:color w:val="auto"/>
                <w:sz w:val="20"/>
                <w:szCs w:val="20"/>
                <w:lang w:val="nl-NL" w:eastAsia="nl-NL"/>
              </w:rPr>
              <w:t>Note</w:t>
            </w:r>
            <w:proofErr w:type="spellEnd"/>
            <w:r w:rsidRPr="000B610C">
              <w:rPr>
                <w:rFonts w:eastAsia="Times New Roman" w:cstheme="minorHAnsi"/>
                <w:i/>
                <w:iCs/>
                <w:color w:val="auto"/>
                <w:sz w:val="20"/>
                <w:szCs w:val="20"/>
                <w:lang w:val="nl-NL" w:eastAsia="nl-NL"/>
              </w:rPr>
              <w:t>: na uw opgave wordt u door de betreffende organisatie benaderd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D6616A" w14:textId="3B01CA62" w:rsidR="00F36B5E" w:rsidRPr="00F36B5E" w:rsidRDefault="00F36B5E" w:rsidP="00F36B5E">
            <w:pPr>
              <w:spacing w:line="276" w:lineRule="auto"/>
              <w:textAlignment w:val="baseline"/>
              <w:rPr>
                <w:rFonts w:eastAsia="Times New Roman" w:cstheme="minorHAnsi"/>
                <w:color w:val="auto"/>
                <w:sz w:val="20"/>
                <w:szCs w:val="20"/>
                <w:lang w:val="nl-NL" w:eastAsia="nl-NL"/>
              </w:rPr>
            </w:pPr>
          </w:p>
        </w:tc>
      </w:tr>
      <w:tr w:rsidR="006518D9" w:rsidRPr="00F574A2" w14:paraId="687794EF" w14:textId="77777777" w:rsidTr="00CD598B">
        <w:tc>
          <w:tcPr>
            <w:tcW w:w="9348" w:type="dxa"/>
            <w:gridSpan w:val="5"/>
            <w:tcBorders>
              <w:top w:val="single" w:sz="4" w:space="0" w:color="auto"/>
              <w:left w:val="single" w:sz="4" w:space="0" w:color="auto"/>
              <w:bottom w:val="single" w:sz="4" w:space="0" w:color="auto"/>
              <w:right w:val="single" w:sz="4" w:space="0" w:color="auto"/>
            </w:tcBorders>
            <w:shd w:val="clear" w:color="auto" w:fill="auto"/>
          </w:tcPr>
          <w:p w14:paraId="127EACFD" w14:textId="77777777" w:rsidR="00F574A2" w:rsidRDefault="006518D9"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 xml:space="preserve">      Ja, hierbij geef ik, </w:t>
            </w:r>
            <w:r w:rsidRPr="006518D9">
              <w:rPr>
                <w:rFonts w:eastAsia="Times New Roman" w:cstheme="minorHAnsi"/>
                <w:b/>
                <w:bCs/>
                <w:color w:val="auto"/>
                <w:sz w:val="20"/>
                <w:szCs w:val="20"/>
                <w:lang w:val="nl-NL" w:eastAsia="nl-NL"/>
              </w:rPr>
              <w:t>tot wederopzegging</w:t>
            </w:r>
            <w:r>
              <w:rPr>
                <w:rFonts w:eastAsia="Times New Roman" w:cstheme="minorHAnsi"/>
                <w:b/>
                <w:bCs/>
                <w:color w:val="auto"/>
                <w:sz w:val="20"/>
                <w:szCs w:val="20"/>
                <w:lang w:val="nl-NL" w:eastAsia="nl-NL"/>
              </w:rPr>
              <w:t>,</w:t>
            </w:r>
            <w:r w:rsidRPr="006518D9">
              <w:rPr>
                <w:rFonts w:eastAsia="Times New Roman" w:cstheme="minorHAnsi"/>
                <w:b/>
                <w:bCs/>
                <w:color w:val="auto"/>
                <w:sz w:val="20"/>
                <w:szCs w:val="20"/>
                <w:lang w:val="nl-NL" w:eastAsia="nl-NL"/>
              </w:rPr>
              <w:t xml:space="preserve"> </w:t>
            </w:r>
            <w:r>
              <w:rPr>
                <w:rFonts w:eastAsia="Times New Roman" w:cstheme="minorHAnsi"/>
                <w:b/>
                <w:bCs/>
                <w:color w:val="auto"/>
                <w:sz w:val="20"/>
                <w:szCs w:val="20"/>
                <w:lang w:val="nl-NL" w:eastAsia="nl-NL"/>
              </w:rPr>
              <w:t xml:space="preserve">een </w:t>
            </w:r>
            <w:r w:rsidRPr="006518D9">
              <w:rPr>
                <w:rFonts w:eastAsia="Times New Roman" w:cstheme="minorHAnsi"/>
                <w:b/>
                <w:bCs/>
                <w:color w:val="auto"/>
                <w:sz w:val="20"/>
                <w:szCs w:val="20"/>
                <w:lang w:val="nl-NL" w:eastAsia="nl-NL"/>
              </w:rPr>
              <w:t xml:space="preserve">machtiging aan de Coöperatie Brabantse Juweeltjes UA, </w:t>
            </w:r>
            <w:proofErr w:type="spellStart"/>
            <w:r w:rsidRPr="006518D9">
              <w:rPr>
                <w:rFonts w:eastAsia="Times New Roman" w:cstheme="minorHAnsi"/>
                <w:b/>
                <w:bCs/>
                <w:color w:val="auto"/>
                <w:sz w:val="20"/>
                <w:szCs w:val="20"/>
                <w:lang w:val="nl-NL" w:eastAsia="nl-NL"/>
              </w:rPr>
              <w:t>Vergaertweg</w:t>
            </w:r>
            <w:proofErr w:type="spellEnd"/>
            <w:r w:rsidRPr="006518D9">
              <w:rPr>
                <w:rFonts w:eastAsia="Times New Roman" w:cstheme="minorHAnsi"/>
                <w:b/>
                <w:bCs/>
                <w:color w:val="auto"/>
                <w:sz w:val="20"/>
                <w:szCs w:val="20"/>
                <w:lang w:val="nl-NL" w:eastAsia="nl-NL"/>
              </w:rPr>
              <w:t xml:space="preserve"> 2, 5384RS Heesch</w:t>
            </w:r>
            <w:r w:rsidR="00A1600C">
              <w:rPr>
                <w:rFonts w:eastAsia="Times New Roman" w:cstheme="minorHAnsi"/>
                <w:b/>
                <w:bCs/>
                <w:color w:val="auto"/>
                <w:sz w:val="20"/>
                <w:szCs w:val="20"/>
                <w:lang w:val="nl-NL" w:eastAsia="nl-NL"/>
              </w:rPr>
              <w:t>,</w:t>
            </w:r>
            <w:r w:rsidRPr="006518D9">
              <w:rPr>
                <w:rFonts w:eastAsia="Times New Roman" w:cstheme="minorHAnsi"/>
                <w:b/>
                <w:bCs/>
                <w:color w:val="auto"/>
                <w:sz w:val="20"/>
                <w:szCs w:val="20"/>
                <w:lang w:val="nl-NL" w:eastAsia="nl-NL"/>
              </w:rPr>
              <w:t xml:space="preserve"> om van onderstaand vermelde rekening het jaarlijkse </w:t>
            </w:r>
            <w:r w:rsidR="00A1600C">
              <w:rPr>
                <w:rFonts w:eastAsia="Times New Roman" w:cstheme="minorHAnsi"/>
                <w:b/>
                <w:bCs/>
                <w:color w:val="auto"/>
                <w:sz w:val="20"/>
                <w:szCs w:val="20"/>
                <w:lang w:val="nl-NL" w:eastAsia="nl-NL"/>
              </w:rPr>
              <w:t>bedrag</w:t>
            </w:r>
            <w:r w:rsidRPr="006518D9">
              <w:rPr>
                <w:rFonts w:eastAsia="Times New Roman" w:cstheme="minorHAnsi"/>
                <w:b/>
                <w:bCs/>
                <w:color w:val="auto"/>
                <w:sz w:val="20"/>
                <w:szCs w:val="20"/>
                <w:lang w:val="nl-NL" w:eastAsia="nl-NL"/>
              </w:rPr>
              <w:t xml:space="preserve"> af te schrijven.</w:t>
            </w:r>
          </w:p>
          <w:p w14:paraId="3A40F158" w14:textId="2E0BB72B" w:rsidR="006518D9" w:rsidRPr="00F36B5E" w:rsidRDefault="006518D9" w:rsidP="00F36B5E">
            <w:pPr>
              <w:spacing w:line="276" w:lineRule="auto"/>
              <w:textAlignment w:val="baseline"/>
              <w:rPr>
                <w:rFonts w:eastAsia="Times New Roman" w:cstheme="minorHAnsi"/>
                <w:color w:val="auto"/>
                <w:sz w:val="20"/>
                <w:szCs w:val="20"/>
                <w:lang w:val="nl-NL" w:eastAsia="nl-NL"/>
              </w:rPr>
            </w:pPr>
            <w:r w:rsidRPr="006518D9">
              <w:rPr>
                <w:rFonts w:eastAsia="Times New Roman" w:cstheme="minorHAnsi"/>
                <w:b/>
                <w:bCs/>
                <w:color w:val="auto"/>
                <w:sz w:val="20"/>
                <w:szCs w:val="20"/>
                <w:lang w:val="nl-NL" w:eastAsia="nl-NL"/>
              </w:rPr>
              <w:t xml:space="preserve"> De machtiging blijft tot wederopzegging geldig.</w:t>
            </w:r>
          </w:p>
        </w:tc>
      </w:tr>
      <w:tr w:rsidR="006518D9" w:rsidRPr="00F36B5E" w14:paraId="2D86EF84" w14:textId="77777777" w:rsidTr="00CD598B">
        <w:tc>
          <w:tcPr>
            <w:tcW w:w="2969" w:type="dxa"/>
            <w:tcBorders>
              <w:top w:val="single" w:sz="4" w:space="0" w:color="auto"/>
              <w:left w:val="single" w:sz="4" w:space="0" w:color="auto"/>
              <w:bottom w:val="single" w:sz="4" w:space="0" w:color="auto"/>
              <w:right w:val="single" w:sz="4" w:space="0" w:color="auto"/>
            </w:tcBorders>
            <w:shd w:val="clear" w:color="auto" w:fill="auto"/>
          </w:tcPr>
          <w:p w14:paraId="30567E56" w14:textId="788C410D" w:rsidR="006518D9" w:rsidRDefault="006518D9" w:rsidP="00F36B5E">
            <w:pPr>
              <w:spacing w:line="276" w:lineRule="auto"/>
              <w:textAlignment w:val="baseline"/>
              <w:rPr>
                <w:rFonts w:eastAsia="Times New Roman" w:cstheme="minorHAnsi"/>
                <w:b/>
                <w:bCs/>
                <w:color w:val="auto"/>
                <w:sz w:val="20"/>
                <w:szCs w:val="20"/>
                <w:lang w:val="nl-NL" w:eastAsia="nl-NL"/>
              </w:rPr>
            </w:pPr>
            <w:r>
              <w:rPr>
                <w:rFonts w:eastAsia="Times New Roman" w:cstheme="minorHAnsi"/>
                <w:b/>
                <w:bCs/>
                <w:color w:val="auto"/>
                <w:sz w:val="20"/>
                <w:szCs w:val="20"/>
                <w:lang w:val="nl-NL" w:eastAsia="nl-NL"/>
              </w:rPr>
              <w:t>IBAN Rekeningnummer:</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1BA922F" w14:textId="2AF912E4" w:rsidR="006518D9" w:rsidRDefault="006518D9" w:rsidP="00F36B5E">
            <w:pPr>
              <w:spacing w:line="276" w:lineRule="auto"/>
              <w:textAlignment w:val="baseline"/>
              <w:rPr>
                <w:rFonts w:eastAsia="Times New Roman" w:cstheme="minorHAnsi"/>
                <w:b/>
                <w:bCs/>
                <w:color w:val="auto"/>
                <w:sz w:val="20"/>
                <w:szCs w:val="20"/>
                <w:lang w:val="nl-NL" w:eastAsia="nl-NL"/>
              </w:rPr>
            </w:pPr>
          </w:p>
        </w:tc>
      </w:tr>
    </w:tbl>
    <w:p w14:paraId="2E29A767" w14:textId="1B87D2CF" w:rsidR="00F36B5E" w:rsidRPr="00774563" w:rsidRDefault="00774563" w:rsidP="00F36B5E">
      <w:pPr>
        <w:textAlignment w:val="baseline"/>
        <w:rPr>
          <w:rFonts w:eastAsia="Times New Roman" w:cstheme="minorHAnsi"/>
          <w:b/>
          <w:bCs/>
          <w:color w:val="auto"/>
          <w:sz w:val="28"/>
          <w:szCs w:val="28"/>
          <w:lang w:val="nl-NL" w:eastAsia="nl-NL"/>
        </w:rPr>
      </w:pPr>
      <w:r w:rsidRPr="00774563">
        <w:rPr>
          <w:rFonts w:eastAsia="Times New Roman" w:cstheme="minorHAnsi"/>
          <w:b/>
          <w:bCs/>
          <w:color w:val="auto"/>
          <w:sz w:val="28"/>
          <w:szCs w:val="28"/>
          <w:lang w:val="nl-NL" w:eastAsia="nl-NL"/>
        </w:rPr>
        <w:t xml:space="preserve">Stuur het volledig ingevulde formulier naar: </w:t>
      </w:r>
      <w:hyperlink r:id="rId10" w:history="1">
        <w:r w:rsidRPr="00774563">
          <w:rPr>
            <w:rStyle w:val="Hyperlink"/>
            <w:rFonts w:eastAsia="Times New Roman" w:cstheme="minorHAnsi"/>
            <w:b/>
            <w:bCs/>
            <w:sz w:val="28"/>
            <w:szCs w:val="28"/>
            <w:lang w:val="nl-NL" w:eastAsia="nl-NL"/>
          </w:rPr>
          <w:t>info@brabantsejuweeltjes.nl</w:t>
        </w:r>
      </w:hyperlink>
    </w:p>
    <w:p w14:paraId="3FFD8BE6" w14:textId="77777777" w:rsidR="00774563" w:rsidRPr="00F36B5E" w:rsidRDefault="00774563" w:rsidP="00F36B5E">
      <w:pPr>
        <w:textAlignment w:val="baseline"/>
        <w:rPr>
          <w:rFonts w:eastAsia="Times New Roman" w:cstheme="minorHAnsi"/>
          <w:color w:val="auto"/>
          <w:sz w:val="20"/>
          <w:szCs w:val="20"/>
          <w:lang w:val="nl-NL" w:eastAsia="nl-NL"/>
        </w:rPr>
      </w:pPr>
    </w:p>
    <w:p w14:paraId="673AB03A" w14:textId="3C462ADA" w:rsidR="006518D9" w:rsidRDefault="000B610C" w:rsidP="009A3847">
      <w:pPr>
        <w:textAlignment w:val="baseline"/>
        <w:rPr>
          <w:rFonts w:eastAsia="Times New Roman" w:cstheme="minorHAnsi"/>
          <w:b/>
          <w:bCs/>
          <w:color w:val="auto"/>
          <w:sz w:val="28"/>
          <w:szCs w:val="28"/>
          <w:lang w:val="nl-NL" w:eastAsia="nl-NL"/>
        </w:rPr>
      </w:pPr>
      <w:r>
        <w:rPr>
          <w:rFonts w:eastAsia="Times New Roman" w:cstheme="minorHAnsi"/>
          <w:b/>
          <w:bCs/>
          <w:color w:val="auto"/>
          <w:sz w:val="28"/>
          <w:szCs w:val="28"/>
          <w:lang w:val="nl-NL" w:eastAsia="nl-NL"/>
        </w:rPr>
        <w:t>Handtekening voor akkoord:</w:t>
      </w:r>
    </w:p>
    <w:p w14:paraId="6AE6C8E8" w14:textId="31F08549" w:rsidR="000B610C" w:rsidRDefault="000B610C" w:rsidP="009A3847">
      <w:pPr>
        <w:textAlignment w:val="baseline"/>
        <w:rPr>
          <w:rFonts w:eastAsia="Times New Roman" w:cstheme="minorHAnsi"/>
          <w:color w:val="auto"/>
          <w:sz w:val="22"/>
          <w:szCs w:val="22"/>
          <w:lang w:val="nl-NL" w:eastAsia="nl-NL"/>
        </w:rPr>
      </w:pPr>
    </w:p>
    <w:p w14:paraId="178FCF49" w14:textId="36F2EDAC" w:rsidR="000B610C" w:rsidRDefault="000B610C" w:rsidP="009A3847">
      <w:pPr>
        <w:textAlignment w:val="baseline"/>
        <w:rPr>
          <w:rFonts w:eastAsia="Times New Roman" w:cstheme="minorHAnsi"/>
          <w:b/>
          <w:bCs/>
          <w:color w:val="auto"/>
          <w:sz w:val="28"/>
          <w:szCs w:val="28"/>
          <w:lang w:val="nl-NL" w:eastAsia="nl-NL"/>
        </w:rPr>
      </w:pPr>
      <w:r>
        <w:rPr>
          <w:rFonts w:eastAsia="Times New Roman" w:cstheme="minorHAnsi"/>
          <w:color w:val="auto"/>
          <w:sz w:val="22"/>
          <w:szCs w:val="22"/>
          <w:lang w:val="nl-NL" w:eastAsia="nl-NL"/>
        </w:rPr>
        <w:t>Datum: ___________________ Naam: ___________________Handtekening ____________________</w:t>
      </w:r>
    </w:p>
    <w:p w14:paraId="577FD76D" w14:textId="77777777" w:rsidR="006518D9" w:rsidRDefault="006518D9" w:rsidP="009A3847">
      <w:pPr>
        <w:textAlignment w:val="baseline"/>
        <w:rPr>
          <w:rFonts w:eastAsia="Times New Roman" w:cstheme="minorHAnsi"/>
          <w:b/>
          <w:bCs/>
          <w:color w:val="auto"/>
          <w:sz w:val="28"/>
          <w:szCs w:val="28"/>
          <w:lang w:val="nl-NL" w:eastAsia="nl-NL"/>
        </w:rPr>
      </w:pPr>
    </w:p>
    <w:sectPr w:rsidR="006518D9" w:rsidSect="000B610C">
      <w:headerReference w:type="default" r:id="rId11"/>
      <w:headerReference w:type="first" r:id="rId12"/>
      <w:pgSz w:w="11900" w:h="16840"/>
      <w:pgMar w:top="709" w:right="701" w:bottom="0"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EB22" w14:textId="77777777" w:rsidR="00223148" w:rsidRDefault="00223148" w:rsidP="00F345CD">
      <w:r>
        <w:separator/>
      </w:r>
    </w:p>
  </w:endnote>
  <w:endnote w:type="continuationSeparator" w:id="0">
    <w:p w14:paraId="09A12BB0" w14:textId="77777777" w:rsidR="00223148" w:rsidRDefault="00223148" w:rsidP="00F3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Minion Pro">
    <w:panose1 w:val="02040503050201020203"/>
    <w:charset w:val="00"/>
    <w:family w:val="roman"/>
    <w:pitch w:val="variable"/>
    <w:sig w:usb0="60000287" w:usb1="00000001" w:usb2="00000000" w:usb3="00000000" w:csb0="000001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848F" w14:textId="77777777" w:rsidR="00223148" w:rsidRDefault="00223148" w:rsidP="00F345CD">
      <w:r>
        <w:separator/>
      </w:r>
    </w:p>
  </w:footnote>
  <w:footnote w:type="continuationSeparator" w:id="0">
    <w:p w14:paraId="7955FCB5" w14:textId="77777777" w:rsidR="00223148" w:rsidRDefault="00223148" w:rsidP="00F3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D06A" w14:textId="77777777" w:rsidR="00A766ED" w:rsidRDefault="00223148">
    <w:pPr>
      <w:pStyle w:val="Koptekst"/>
    </w:pPr>
    <w:r>
      <w:rPr>
        <w:noProof/>
      </w:rPr>
      <w:pict w14:anchorId="7D3B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6663" o:spid="_x0000_s1025" type="#_x0000_t75" alt="/Volumes/Projecten/KLANTEN/BEZIG MET HUYSWERK/VVV VVV Noordoost-Brabant/VVV 2001 Word bestand/VVV helpfiles/VVV achtergrond 1.3.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VVV achtergron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D06B" w14:textId="7F956AEC" w:rsidR="00A766ED" w:rsidRDefault="00F36B5E" w:rsidP="00F36B5E">
    <w:pPr>
      <w:pStyle w:val="Koptekst"/>
      <w:jc w:val="right"/>
    </w:pPr>
    <w:r w:rsidRPr="00F36B5E">
      <w:rPr>
        <w:noProof/>
      </w:rPr>
      <w:drawing>
        <wp:anchor distT="0" distB="0" distL="114300" distR="114300" simplePos="0" relativeHeight="251657216" behindDoc="1" locked="0" layoutInCell="1" allowOverlap="1" wp14:anchorId="4726E564" wp14:editId="1C8042F5">
          <wp:simplePos x="0" y="0"/>
          <wp:positionH relativeFrom="column">
            <wp:posOffset>3758565</wp:posOffset>
          </wp:positionH>
          <wp:positionV relativeFrom="paragraph">
            <wp:posOffset>0</wp:posOffset>
          </wp:positionV>
          <wp:extent cx="2268855" cy="1678940"/>
          <wp:effectExtent l="0" t="0" r="0" b="0"/>
          <wp:wrapTight wrapText="bothSides">
            <wp:wrapPolygon edited="0">
              <wp:start x="0" y="0"/>
              <wp:lineTo x="0" y="21322"/>
              <wp:lineTo x="21401" y="21322"/>
              <wp:lineTo x="21401" y="0"/>
              <wp:lineTo x="0" y="0"/>
            </wp:wrapPolygon>
          </wp:wrapTight>
          <wp:docPr id="14" name="Afbeelding 14">
            <a:extLst xmlns:a="http://schemas.openxmlformats.org/drawingml/2006/main">
              <a:ext uri="{FF2B5EF4-FFF2-40B4-BE49-F238E27FC236}">
                <a16:creationId xmlns:a16="http://schemas.microsoft.com/office/drawing/2014/main" id="{7609FC85-A450-4E22-9705-95A27423E2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609FC85-A450-4E22-9705-95A27423E225}"/>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610" t="34989" r="62750" b="34660"/>
                  <a:stretch/>
                </pic:blipFill>
                <pic:spPr bwMode="auto">
                  <a:xfrm>
                    <a:off x="0" y="0"/>
                    <a:ext cx="2268855" cy="167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3659"/>
    <w:multiLevelType w:val="hybridMultilevel"/>
    <w:tmpl w:val="D83CE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DD2396"/>
    <w:multiLevelType w:val="hybridMultilevel"/>
    <w:tmpl w:val="D414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0548958">
    <w:abstractNumId w:val="1"/>
  </w:num>
  <w:num w:numId="2" w16cid:durableId="87820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4096" w:nlCheck="1" w:checkStyle="0"/>
  <w:activeWritingStyle w:appName="MSWord" w:lang="nl-NL" w:vendorID="64" w:dllVersion="4096"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3B"/>
    <w:rsid w:val="000B610C"/>
    <w:rsid w:val="000C689C"/>
    <w:rsid w:val="00147D29"/>
    <w:rsid w:val="001C2EE0"/>
    <w:rsid w:val="00223148"/>
    <w:rsid w:val="00263DFF"/>
    <w:rsid w:val="002D29BF"/>
    <w:rsid w:val="00354270"/>
    <w:rsid w:val="004936BB"/>
    <w:rsid w:val="004D276E"/>
    <w:rsid w:val="004E17FA"/>
    <w:rsid w:val="00543B0B"/>
    <w:rsid w:val="00595B3E"/>
    <w:rsid w:val="006205C0"/>
    <w:rsid w:val="006518D9"/>
    <w:rsid w:val="006B52C9"/>
    <w:rsid w:val="006F3D6C"/>
    <w:rsid w:val="006F7E84"/>
    <w:rsid w:val="00774563"/>
    <w:rsid w:val="0078354F"/>
    <w:rsid w:val="007A4889"/>
    <w:rsid w:val="00926124"/>
    <w:rsid w:val="0097697C"/>
    <w:rsid w:val="009A3847"/>
    <w:rsid w:val="00A1600C"/>
    <w:rsid w:val="00A45D62"/>
    <w:rsid w:val="00A766BE"/>
    <w:rsid w:val="00A766ED"/>
    <w:rsid w:val="00B850D8"/>
    <w:rsid w:val="00C83D21"/>
    <w:rsid w:val="00CD598B"/>
    <w:rsid w:val="00CE520C"/>
    <w:rsid w:val="00D3391B"/>
    <w:rsid w:val="00D71B3B"/>
    <w:rsid w:val="00E13FBE"/>
    <w:rsid w:val="00F345CD"/>
    <w:rsid w:val="00F36B5E"/>
    <w:rsid w:val="00F5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D050"/>
  <w15:chartTrackingRefBased/>
  <w15:docId w15:val="{E09A00C8-FFE7-4441-B877-7F7391E4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5CD"/>
    <w:rPr>
      <w:rFonts w:cs="Open Sans"/>
      <w:color w:val="000000" w:themeColor="text1"/>
      <w:lang w:val="en-US"/>
    </w:rPr>
  </w:style>
  <w:style w:type="paragraph" w:styleId="Kop1">
    <w:name w:val="heading 1"/>
    <w:basedOn w:val="Standaard"/>
    <w:next w:val="Standaard"/>
    <w:link w:val="Kop1Char"/>
    <w:uiPriority w:val="9"/>
    <w:qFormat/>
    <w:rsid w:val="004E17FA"/>
    <w:pPr>
      <w:spacing w:after="120" w:line="192" w:lineRule="auto"/>
      <w:ind w:right="1977"/>
      <w:outlineLvl w:val="0"/>
    </w:pPr>
    <w:rPr>
      <w:b/>
      <w:bCs/>
      <w:color w:val="264970"/>
      <w:sz w:val="72"/>
      <w:szCs w:val="72"/>
      <w:lang w:val="nl-NL"/>
    </w:rPr>
  </w:style>
  <w:style w:type="paragraph" w:styleId="Kop2">
    <w:name w:val="heading 2"/>
    <w:basedOn w:val="Standaard"/>
    <w:next w:val="Standaard"/>
    <w:link w:val="Kop2Char"/>
    <w:uiPriority w:val="9"/>
    <w:unhideWhenUsed/>
    <w:qFormat/>
    <w:rsid w:val="00F345CD"/>
    <w:pPr>
      <w:ind w:right="2544"/>
      <w:outlineLvl w:val="1"/>
    </w:pPr>
    <w:rPr>
      <w:b/>
      <w:bCs/>
      <w:color w:val="99B814"/>
      <w:sz w:val="40"/>
      <w:szCs w:val="40"/>
    </w:rPr>
  </w:style>
  <w:style w:type="paragraph" w:styleId="Kop3">
    <w:name w:val="heading 3"/>
    <w:basedOn w:val="Standaard"/>
    <w:next w:val="Standaard"/>
    <w:link w:val="Kop3Char"/>
    <w:uiPriority w:val="9"/>
    <w:unhideWhenUsed/>
    <w:qFormat/>
    <w:rsid w:val="00F345CD"/>
    <w:pPr>
      <w:outlineLvl w:val="2"/>
    </w:pPr>
    <w:rPr>
      <w:b/>
      <w:bCs/>
      <w:color w:val="264970"/>
      <w:shd w:val="clear" w:color="auto" w:fill="FFFFF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1B3B"/>
    <w:pPr>
      <w:tabs>
        <w:tab w:val="center" w:pos="4536"/>
        <w:tab w:val="right" w:pos="9072"/>
      </w:tabs>
    </w:pPr>
  </w:style>
  <w:style w:type="character" w:customStyle="1" w:styleId="KoptekstChar">
    <w:name w:val="Koptekst Char"/>
    <w:basedOn w:val="Standaardalinea-lettertype"/>
    <w:link w:val="Koptekst"/>
    <w:uiPriority w:val="99"/>
    <w:rsid w:val="00D71B3B"/>
  </w:style>
  <w:style w:type="paragraph" w:styleId="Voettekst">
    <w:name w:val="footer"/>
    <w:basedOn w:val="Standaard"/>
    <w:link w:val="VoettekstChar"/>
    <w:uiPriority w:val="99"/>
    <w:unhideWhenUsed/>
    <w:rsid w:val="00D71B3B"/>
    <w:pPr>
      <w:tabs>
        <w:tab w:val="center" w:pos="4536"/>
        <w:tab w:val="right" w:pos="9072"/>
      </w:tabs>
    </w:pPr>
  </w:style>
  <w:style w:type="character" w:customStyle="1" w:styleId="VoettekstChar">
    <w:name w:val="Voettekst Char"/>
    <w:basedOn w:val="Standaardalinea-lettertype"/>
    <w:link w:val="Voettekst"/>
    <w:uiPriority w:val="99"/>
    <w:rsid w:val="00D71B3B"/>
  </w:style>
  <w:style w:type="character" w:customStyle="1" w:styleId="Kop1Char">
    <w:name w:val="Kop 1 Char"/>
    <w:basedOn w:val="Standaardalinea-lettertype"/>
    <w:link w:val="Kop1"/>
    <w:uiPriority w:val="9"/>
    <w:rsid w:val="004E17FA"/>
    <w:rPr>
      <w:rFonts w:cs="Open Sans"/>
      <w:b/>
      <w:bCs/>
      <w:color w:val="264970"/>
      <w:sz w:val="72"/>
      <w:szCs w:val="72"/>
    </w:rPr>
  </w:style>
  <w:style w:type="character" w:customStyle="1" w:styleId="Kop2Char">
    <w:name w:val="Kop 2 Char"/>
    <w:basedOn w:val="Standaardalinea-lettertype"/>
    <w:link w:val="Kop2"/>
    <w:uiPriority w:val="9"/>
    <w:rsid w:val="00F345CD"/>
    <w:rPr>
      <w:b/>
      <w:bCs/>
      <w:color w:val="99B814"/>
      <w:sz w:val="40"/>
      <w:szCs w:val="40"/>
    </w:rPr>
  </w:style>
  <w:style w:type="character" w:customStyle="1" w:styleId="Kop3Char">
    <w:name w:val="Kop 3 Char"/>
    <w:basedOn w:val="Standaardalinea-lettertype"/>
    <w:link w:val="Kop3"/>
    <w:uiPriority w:val="9"/>
    <w:rsid w:val="00F345CD"/>
    <w:rPr>
      <w:rFonts w:cs="Open Sans"/>
      <w:b/>
      <w:bCs/>
      <w:color w:val="264970"/>
      <w:lang w:val="en-US" w:eastAsia="nl-NL"/>
    </w:rPr>
  </w:style>
  <w:style w:type="paragraph" w:styleId="Geenafstand">
    <w:name w:val="No Spacing"/>
    <w:basedOn w:val="Standaard"/>
    <w:uiPriority w:val="1"/>
    <w:qFormat/>
    <w:rsid w:val="00F345CD"/>
    <w:rPr>
      <w:i/>
      <w:iCs/>
      <w:color w:val="99B814"/>
      <w:shd w:val="clear" w:color="auto" w:fill="FFFFFF"/>
      <w:lang w:val="nl-NL" w:eastAsia="nl-NL"/>
    </w:rPr>
  </w:style>
  <w:style w:type="paragraph" w:customStyle="1" w:styleId="Geenalineastijl">
    <w:name w:val="[Geen alineastijl]"/>
    <w:rsid w:val="00A766ED"/>
    <w:pPr>
      <w:autoSpaceDE w:val="0"/>
      <w:autoSpaceDN w:val="0"/>
      <w:adjustRightInd w:val="0"/>
      <w:spacing w:line="288" w:lineRule="auto"/>
      <w:textAlignment w:val="center"/>
    </w:pPr>
    <w:rPr>
      <w:rFonts w:ascii="Minion Pro" w:hAnsi="Minion Pro" w:cs="Minion Pro"/>
      <w:color w:val="000000"/>
    </w:rPr>
  </w:style>
  <w:style w:type="paragraph" w:styleId="Lijstalinea">
    <w:name w:val="List Paragraph"/>
    <w:basedOn w:val="Standaard"/>
    <w:uiPriority w:val="34"/>
    <w:qFormat/>
    <w:rsid w:val="009A3847"/>
    <w:pPr>
      <w:ind w:left="720"/>
      <w:contextualSpacing/>
    </w:pPr>
  </w:style>
  <w:style w:type="character" w:styleId="Hyperlink">
    <w:name w:val="Hyperlink"/>
    <w:basedOn w:val="Standaardalinea-lettertype"/>
    <w:uiPriority w:val="99"/>
    <w:unhideWhenUsed/>
    <w:rsid w:val="009A3847"/>
    <w:rPr>
      <w:color w:val="0563C1" w:themeColor="hyperlink"/>
      <w:u w:val="single"/>
    </w:rPr>
  </w:style>
  <w:style w:type="character" w:styleId="Onopgelostemelding">
    <w:name w:val="Unresolved Mention"/>
    <w:basedOn w:val="Standaardalinea-lettertype"/>
    <w:uiPriority w:val="99"/>
    <w:semiHidden/>
    <w:unhideWhenUsed/>
    <w:rsid w:val="000C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8816">
      <w:bodyDiv w:val="1"/>
      <w:marLeft w:val="0"/>
      <w:marRight w:val="0"/>
      <w:marTop w:val="0"/>
      <w:marBottom w:val="0"/>
      <w:divBdr>
        <w:top w:val="none" w:sz="0" w:space="0" w:color="auto"/>
        <w:left w:val="none" w:sz="0" w:space="0" w:color="auto"/>
        <w:bottom w:val="none" w:sz="0" w:space="0" w:color="auto"/>
        <w:right w:val="none" w:sz="0" w:space="0" w:color="auto"/>
      </w:divBdr>
    </w:div>
    <w:div w:id="1898972623">
      <w:bodyDiv w:val="1"/>
      <w:marLeft w:val="0"/>
      <w:marRight w:val="0"/>
      <w:marTop w:val="0"/>
      <w:marBottom w:val="0"/>
      <w:divBdr>
        <w:top w:val="none" w:sz="0" w:space="0" w:color="auto"/>
        <w:left w:val="none" w:sz="0" w:space="0" w:color="auto"/>
        <w:bottom w:val="none" w:sz="0" w:space="0" w:color="auto"/>
        <w:right w:val="none" w:sz="0" w:space="0" w:color="auto"/>
      </w:divBdr>
    </w:div>
    <w:div w:id="1951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555AF3A2F94596499DF0EF6C78A7" ma:contentTypeVersion="12" ma:contentTypeDescription="Een nieuw document maken." ma:contentTypeScope="" ma:versionID="157f7ebab15053ba5bb0e194a4fc7cd3">
  <xsd:schema xmlns:xsd="http://www.w3.org/2001/XMLSchema" xmlns:xs="http://www.w3.org/2001/XMLSchema" xmlns:p="http://schemas.microsoft.com/office/2006/metadata/properties" xmlns:ns2="dfc0d4a6-6b11-4790-9de3-fe41ed4adc71" xmlns:ns3="8dd1fd42-faf9-4554-89a5-b871aaa8ff48" targetNamespace="http://schemas.microsoft.com/office/2006/metadata/properties" ma:root="true" ma:fieldsID="68a05dd67228d13f15ba912520128636" ns2:_="" ns3:_="">
    <xsd:import namespace="dfc0d4a6-6b11-4790-9de3-fe41ed4adc71"/>
    <xsd:import namespace="8dd1fd42-faf9-4554-89a5-b871aaa8f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0d4a6-6b11-4790-9de3-fe41ed4adc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1fd42-faf9-4554-89a5-b871aaa8ff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F1513-EBD8-47B3-85E9-00B080CDA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0d4a6-6b11-4790-9de3-fe41ed4adc71"/>
    <ds:schemaRef ds:uri="8dd1fd42-faf9-4554-89a5-b871aaa8f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F014C-FEF8-40A7-9B96-B0A46C158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ABE9A-22E4-459A-8FB3-6B7E8FDD8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Sandy Bax | DailyBrand</cp:lastModifiedBy>
  <cp:revision>10</cp:revision>
  <dcterms:created xsi:type="dcterms:W3CDTF">2021-03-09T20:59:00Z</dcterms:created>
  <dcterms:modified xsi:type="dcterms:W3CDTF">2023-06-14T12:33:00Z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0x0101008323555AF3A2F94596499DF0EF6C78A7</vt:lpwstr>
  </property>
</Properties>
</file>